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B8BC76">
      <w:pPr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           </w:t>
      </w:r>
      <w:r>
        <w:rPr>
          <w:rFonts w:hint="eastAsia" w:ascii="宋体" w:hAnsi="宋体" w:eastAsia="宋体" w:cs="宋体"/>
          <w:sz w:val="44"/>
          <w:szCs w:val="44"/>
          <w:lang w:val="en-US" w:eastAsia="zh-CN"/>
        </w:rPr>
        <w:t xml:space="preserve">  门面房招租</w:t>
      </w:r>
    </w:p>
    <w:p w14:paraId="6E46ABD3"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 w14:paraId="561D83FD">
      <w:pPr>
        <w:jc w:val="both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一、出租门面基本情况：</w:t>
      </w:r>
    </w:p>
    <w:p w14:paraId="6C7D1040">
      <w:pPr>
        <w:numPr>
          <w:ilvl w:val="0"/>
          <w:numId w:val="1"/>
        </w:numPr>
        <w:jc w:val="both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位于二新北路一间，每间门面约44平方米。</w:t>
      </w:r>
    </w:p>
    <w:p w14:paraId="637978E2">
      <w:pPr>
        <w:numPr>
          <w:ilvl w:val="0"/>
          <w:numId w:val="1"/>
        </w:numPr>
        <w:jc w:val="both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位于管仲西路二间，每一间门面约29平方米。</w:t>
      </w:r>
    </w:p>
    <w:p w14:paraId="1CF765E8">
      <w:pPr>
        <w:bidi w:val="0"/>
        <w:jc w:val="both"/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  <w:t>二、出租方式及租赁条件</w:t>
      </w:r>
    </w:p>
    <w:p w14:paraId="12DED155">
      <w:pPr>
        <w:numPr>
          <w:ilvl w:val="0"/>
          <w:numId w:val="0"/>
        </w:numPr>
        <w:bidi w:val="0"/>
        <w:jc w:val="both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1. 门面房出租，合同壹年一签。</w:t>
      </w:r>
    </w:p>
    <w:p w14:paraId="478081A1">
      <w:pPr>
        <w:numPr>
          <w:ilvl w:val="0"/>
          <w:numId w:val="0"/>
        </w:numPr>
        <w:bidi w:val="0"/>
        <w:jc w:val="left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2.租赁者须为具有完全民事行为的自然人或有效续存状态的企业法</w:t>
      </w:r>
      <w:bookmarkStart w:id="0" w:name="_GoBack"/>
      <w:bookmarkEnd w:id="0"/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人，具有良好资信，具体事一与联系人联系。</w:t>
      </w:r>
    </w:p>
    <w:p w14:paraId="027D76C4">
      <w:pPr>
        <w:numPr>
          <w:ilvl w:val="0"/>
          <w:numId w:val="0"/>
        </w:numPr>
        <w:bidi w:val="0"/>
        <w:jc w:val="both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三、 报名地点及联系人</w:t>
      </w:r>
    </w:p>
    <w:p w14:paraId="3F3F2D74">
      <w:pPr>
        <w:numPr>
          <w:ilvl w:val="0"/>
          <w:numId w:val="0"/>
        </w:numPr>
        <w:bidi w:val="0"/>
        <w:jc w:val="both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1.报名地点：水利建筑安装工程公司资产科办公室。</w:t>
      </w:r>
    </w:p>
    <w:p w14:paraId="2B035830">
      <w:pPr>
        <w:numPr>
          <w:ilvl w:val="0"/>
          <w:numId w:val="0"/>
        </w:numPr>
        <w:bidi w:val="0"/>
        <w:jc w:val="both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2.联系人：徐勇；联系电话：13956699909</w:t>
      </w:r>
    </w:p>
    <w:p w14:paraId="0B2FB6E4">
      <w:pPr>
        <w:numPr>
          <w:ilvl w:val="0"/>
          <w:numId w:val="0"/>
        </w:numPr>
        <w:bidi w:val="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0B91450"/>
    <w:multiLevelType w:val="singleLevel"/>
    <w:tmpl w:val="90B9145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8052F1"/>
    <w:rsid w:val="0BC639A4"/>
    <w:rsid w:val="16CD7C73"/>
    <w:rsid w:val="1C8C7ED8"/>
    <w:rsid w:val="1FDC333E"/>
    <w:rsid w:val="20736E61"/>
    <w:rsid w:val="25AB7A3A"/>
    <w:rsid w:val="29842A7C"/>
    <w:rsid w:val="2CE43832"/>
    <w:rsid w:val="320C6BB5"/>
    <w:rsid w:val="32755658"/>
    <w:rsid w:val="398C76D2"/>
    <w:rsid w:val="3AB10077"/>
    <w:rsid w:val="42350960"/>
    <w:rsid w:val="447055D2"/>
    <w:rsid w:val="4ABC352D"/>
    <w:rsid w:val="4BF103A5"/>
    <w:rsid w:val="588C440A"/>
    <w:rsid w:val="5923730C"/>
    <w:rsid w:val="5EAC1B52"/>
    <w:rsid w:val="72DD7872"/>
    <w:rsid w:val="77F27D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176</Words>
  <Characters>192</Characters>
  <Lines>0</Lines>
  <Paragraphs>0</Paragraphs>
  <TotalTime>4</TotalTime>
  <ScaleCrop>false</ScaleCrop>
  <LinksUpToDate>false</LinksUpToDate>
  <CharactersWithSpaces>211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2025-07-22T01:21:00Z</dcterms:created>
  <dc:creator>Administrator</dc:creator>
  <cp:lastModifiedBy>暮色</cp:lastModifiedBy>
  <dcterms:modified xsi:type="dcterms:W3CDTF">2025-07-22T06:34:11Z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eyJoZGlkIjoiOWJlYTQzOWVjZmYzODZmM2ZlNjJlNDliOGMzYWViNmIiLCJ1c2VySWQiOiIxMTQ0MTk2Mjk5In0=</vt:lpwstr>
  </property>
  <property fmtid="{D5CDD505-2E9C-101B-9397-08002B2CF9AE}" pid="4" name="ICV">
    <vt:lpwstr>14B3F3B8A17042FA89CD3006FA1338DE_13</vt:lpwstr>
  </property>
</Properties>
</file>